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067840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土建学院2026年创新探索项目库（03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）</w:t>
      </w:r>
    </w:p>
    <w:tbl>
      <w:tblPr>
        <w:tblStyle w:val="9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2F48E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504025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47DE0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章珊珊</w:t>
            </w:r>
          </w:p>
        </w:tc>
        <w:tc>
          <w:tcPr>
            <w:tcW w:w="1775" w:type="dxa"/>
            <w:vAlign w:val="center"/>
          </w:tcPr>
          <w:p w14:paraId="2BFB2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5C7C80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15072496375</w:t>
            </w:r>
          </w:p>
        </w:tc>
      </w:tr>
      <w:tr w14:paraId="5FE1A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1A3BB8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001193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3D631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1E593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博士后</w:t>
            </w:r>
          </w:p>
        </w:tc>
      </w:tr>
      <w:tr w14:paraId="75B73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6EEAD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416C1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zhang_shanshan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@whut.edu.cn</w:t>
            </w:r>
          </w:p>
        </w:tc>
        <w:tc>
          <w:tcPr>
            <w:tcW w:w="1775" w:type="dxa"/>
            <w:vAlign w:val="center"/>
          </w:tcPr>
          <w:p w14:paraId="6B1E8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0E0876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东教楼502</w:t>
            </w:r>
          </w:p>
        </w:tc>
      </w:tr>
      <w:tr w14:paraId="0DCDA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11D85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32C36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珊瑚礁岩土工程</w:t>
            </w:r>
          </w:p>
        </w:tc>
      </w:tr>
      <w:tr w14:paraId="4D4A9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8522" w:type="dxa"/>
            <w:gridSpan w:val="4"/>
            <w:vAlign w:val="center"/>
          </w:tcPr>
          <w:p w14:paraId="49BC064D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项目基本信息</w:t>
            </w:r>
          </w:p>
        </w:tc>
      </w:tr>
      <w:tr w14:paraId="0790E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961" w:type="dxa"/>
            <w:vAlign w:val="center"/>
          </w:tcPr>
          <w:p w14:paraId="42161B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gridSpan w:val="3"/>
            <w:vAlign w:val="center"/>
          </w:tcPr>
          <w:p w14:paraId="651F94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8"/>
                <w:szCs w:val="28"/>
              </w:rPr>
              <w:t>酸性环境下珊瑚砂颗粒质量损失与形态演化研究</w:t>
            </w:r>
          </w:p>
        </w:tc>
      </w:tr>
      <w:tr w14:paraId="6F27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7" w:hRule="atLeast"/>
        </w:trPr>
        <w:tc>
          <w:tcPr>
            <w:tcW w:w="1961" w:type="dxa"/>
            <w:vAlign w:val="center"/>
          </w:tcPr>
          <w:p w14:paraId="5DC1A0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683003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gridSpan w:val="3"/>
            <w:vAlign w:val="center"/>
          </w:tcPr>
          <w:p w14:paraId="150B57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面向海洋岩土材料的水化学环境适应性问题，拟采用室内酸液浸泡试验，观察珊瑚砂颗粒的溶蚀过程。选取同批次、同粒径范围试样，设置不同初始pH和浸泡时间，控制酸液种类、液固比及温度，并设置中性水对照和重复组。记录pH变化，回收细颗粒，统一清洗、干燥与称量程序，计算质量损失率；通过标定图像测量颗粒长宽比和二维圆度，比较形态变化。项目拟在约6个月内完成，学生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在导师指导下参与观测与图像统计，形成质量损失与形态演化的对照资料。</w:t>
            </w:r>
          </w:p>
        </w:tc>
      </w:tr>
      <w:tr w14:paraId="50439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</w:trPr>
        <w:tc>
          <w:tcPr>
            <w:tcW w:w="1961" w:type="dxa"/>
            <w:vAlign w:val="center"/>
          </w:tcPr>
          <w:p w14:paraId="606018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gridSpan w:val="3"/>
            <w:vAlign w:val="center"/>
          </w:tcPr>
          <w:p w14:paraId="5F68B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研究报告1份，分析质量损失及形态变化与酸性条件的关系。</w:t>
            </w:r>
          </w:p>
        </w:tc>
      </w:tr>
      <w:tr w14:paraId="04360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vAlign w:val="center"/>
          </w:tcPr>
          <w:p w14:paraId="4C5589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08854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gridSpan w:val="3"/>
            <w:vAlign w:val="center"/>
          </w:tcPr>
          <w:p w14:paraId="7C87E3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2名（2026级本科生）</w:t>
            </w:r>
          </w:p>
        </w:tc>
      </w:tr>
    </w:tbl>
    <w:p w14:paraId="27FBF5FD">
      <w:pPr>
        <w:spacing w:line="2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B206CA"/>
    <w:rsid w:val="000E607D"/>
    <w:rsid w:val="00123D3E"/>
    <w:rsid w:val="00385EC7"/>
    <w:rsid w:val="004672E4"/>
    <w:rsid w:val="0048573B"/>
    <w:rsid w:val="00486595"/>
    <w:rsid w:val="004B45FC"/>
    <w:rsid w:val="00507A88"/>
    <w:rsid w:val="00691239"/>
    <w:rsid w:val="007E6F99"/>
    <w:rsid w:val="00DC4B2A"/>
    <w:rsid w:val="00F82E99"/>
    <w:rsid w:val="061D0ABC"/>
    <w:rsid w:val="0B9610F4"/>
    <w:rsid w:val="115B693C"/>
    <w:rsid w:val="132D1772"/>
    <w:rsid w:val="185B3C65"/>
    <w:rsid w:val="1A8B0292"/>
    <w:rsid w:val="1B6D7998"/>
    <w:rsid w:val="1DD97567"/>
    <w:rsid w:val="1E577BFD"/>
    <w:rsid w:val="1EB206CA"/>
    <w:rsid w:val="2B6D0EA0"/>
    <w:rsid w:val="390A3704"/>
    <w:rsid w:val="3CEA620D"/>
    <w:rsid w:val="46963997"/>
    <w:rsid w:val="47E27F12"/>
    <w:rsid w:val="4BBD5790"/>
    <w:rsid w:val="4C59349D"/>
    <w:rsid w:val="50CF42B8"/>
    <w:rsid w:val="5A355549"/>
    <w:rsid w:val="5C1C0999"/>
    <w:rsid w:val="65FF7D9A"/>
    <w:rsid w:val="660122F3"/>
    <w:rsid w:val="66A870A3"/>
    <w:rsid w:val="674768BC"/>
    <w:rsid w:val="674E74A1"/>
    <w:rsid w:val="67D53EC8"/>
    <w:rsid w:val="68D55884"/>
    <w:rsid w:val="69540E1C"/>
    <w:rsid w:val="69831701"/>
    <w:rsid w:val="6A9002CC"/>
    <w:rsid w:val="6AA656A7"/>
    <w:rsid w:val="7AA5597C"/>
    <w:rsid w:val="7B8E4662"/>
    <w:rsid w:val="7BF9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autoSpaceDE w:val="0"/>
      <w:autoSpaceDN w:val="0"/>
      <w:adjustRightInd w:val="0"/>
      <w:ind w:left="111" w:right="268"/>
      <w:jc w:val="left"/>
    </w:pPr>
    <w:rPr>
      <w:rFonts w:ascii="宋体" w:hAnsi="Times New Roman" w:eastAsia="宋体" w:cs="宋体"/>
      <w:kern w:val="0"/>
      <w:sz w:val="32"/>
      <w:szCs w:val="32"/>
    </w:rPr>
  </w:style>
  <w:style w:type="paragraph" w:styleId="5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字符"/>
    <w:basedOn w:val="10"/>
    <w:link w:val="6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10"/>
    <w:link w:val="5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A0C46DA6-F53E-4602-8D4B-8EE9300DB6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353</Words>
  <Characters>400</Characters>
  <Lines>23</Lines>
  <Paragraphs>29</Paragraphs>
  <TotalTime>3</TotalTime>
  <ScaleCrop>false</ScaleCrop>
  <LinksUpToDate>false</LinksUpToDate>
  <CharactersWithSpaces>400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2026-09-21T08:50:00Z</dcterms:created>
  <dc:creator>赵一铭</dc:creator>
  <cp:lastModifiedBy>赵一铭</cp:lastModifiedBy>
  <dcterms:modified xsi:type="dcterms:W3CDTF">2026-10-15T04:13:45Z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884D2F70315545CBB3556F64A6398591_13</vt:lpwstr>
  </property>
  <property fmtid="{D5CDD505-2E9C-101B-9397-08002B2CF9AE}" pid="4" name="KSOTemplateDocerSaveRecord">
    <vt:lpwstr>eyJoZGlkIjoiZGMyYjkyYWQwYWRiZDEyYzBmYmViYTVjNGFhNTk5YjQiLCJ1c2VySWQiOiIyODA0Mzc5OTMifQ==</vt:lpwstr>
  </property>
</Properties>
</file>