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Cs/>
          <w:sz w:val="40"/>
          <w:szCs w:val="40"/>
          <w:lang w:eastAsia="zh-CN"/>
        </w:rPr>
      </w:pPr>
      <w:r>
        <w:rPr>
          <w:rFonts w:hint="eastAsia" w:ascii="方正小标宋简体" w:hAnsi="方正小标宋简体" w:eastAsia="方正小标宋简体" w:cs="方正小标宋简体"/>
          <w:bCs/>
          <w:sz w:val="40"/>
          <w:szCs w:val="40"/>
        </w:rPr>
        <w:t>土建学院2026年创新探索项目库</w:t>
      </w:r>
      <w:r>
        <w:rPr>
          <w:rFonts w:hint="eastAsia" w:ascii="方正小标宋简体" w:hAnsi="方正小标宋简体" w:eastAsia="方正小标宋简体" w:cs="方正小标宋简体"/>
          <w:bCs/>
          <w:sz w:val="40"/>
          <w:szCs w:val="40"/>
          <w:lang w:eastAsia="zh-CN"/>
        </w:rPr>
        <w:t>（</w:t>
      </w:r>
      <w:r>
        <w:rPr>
          <w:rFonts w:hint="eastAsia" w:ascii="方正小标宋简体" w:hAnsi="方正小标宋简体" w:eastAsia="方正小标宋简体" w:cs="方正小标宋简体"/>
          <w:bCs/>
          <w:sz w:val="40"/>
          <w:szCs w:val="40"/>
          <w:lang w:val="en-US" w:eastAsia="zh-CN"/>
        </w:rPr>
        <w:t>050</w:t>
      </w:r>
      <w:r>
        <w:rPr>
          <w:rFonts w:hint="eastAsia" w:ascii="方正小标宋简体" w:hAnsi="方正小标宋简体" w:eastAsia="方正小标宋简体" w:cs="方正小标宋简体"/>
          <w:bCs/>
          <w:sz w:val="40"/>
          <w:szCs w:val="40"/>
          <w:lang w:eastAsia="zh-CN"/>
        </w:rPr>
        <w:t>）</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吴永佳</w:t>
            </w:r>
          </w:p>
        </w:tc>
        <w:tc>
          <w:tcPr>
            <w:tcW w:w="1775" w:type="dxa"/>
            <w:vAlign w:val="center"/>
          </w:tcPr>
          <w:p w14:paraId="738845DC">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18186157207</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博士研究生</w:t>
            </w:r>
          </w:p>
        </w:tc>
        <w:tc>
          <w:tcPr>
            <w:tcW w:w="1775" w:type="dxa"/>
            <w:vAlign w:val="center"/>
          </w:tcPr>
          <w:p w14:paraId="41F6D51D">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yjwu2019@whut.edu.cn</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西院东教501</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0AD0ABC">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建筑太阳能利用；超高热流密度电子器件散热；</w:t>
            </w:r>
          </w:p>
          <w:p w14:paraId="54F1FD48">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建筑碳中和技术</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6370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23228391">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shd w:val="clear" w:color="auto" w:fill="auto"/>
            <w:vAlign w:val="center"/>
          </w:tcPr>
          <w:p w14:paraId="7E1E1748">
            <w:pPr>
              <w:keepNext w:val="0"/>
              <w:keepLines w:val="0"/>
              <w:pageBreakBefore w:val="0"/>
              <w:widowControl/>
              <w:kinsoku/>
              <w:wordWrap/>
              <w:overflowPunct/>
              <w:topLinePunct w:val="0"/>
              <w:autoSpaceDE/>
              <w:autoSpaceDN/>
              <w:bidi w:val="0"/>
              <w:spacing w:line="560" w:lineRule="exact"/>
              <w:ind w:firstLine="0" w:firstLineChars="0"/>
              <w:jc w:val="left"/>
              <w:textAlignment w:val="auto"/>
              <w:rPr>
                <w:rFonts w:hint="eastAsia" w:ascii="仿宋_GB2312" w:hAnsi="仿宋_GB2312" w:eastAsia="仿宋_GB2312" w:cs="仿宋_GB2312"/>
                <w:b/>
                <w:bCs w:val="0"/>
                <w:spacing w:val="-4"/>
                <w:sz w:val="28"/>
                <w:szCs w:val="28"/>
              </w:rPr>
            </w:pPr>
            <w:bookmarkStart w:id="0" w:name="_GoBack"/>
            <w:r>
              <w:rPr>
                <w:rFonts w:hint="eastAsia" w:ascii="仿宋_GB2312" w:hAnsi="仿宋_GB2312" w:eastAsia="仿宋_GB2312" w:cs="仿宋_GB2312"/>
                <w:b/>
                <w:bCs w:val="0"/>
                <w:sz w:val="28"/>
                <w:szCs w:val="28"/>
              </w:rPr>
              <w:t>电动汽车动力电池系统轻量化高效热管理技术探索</w:t>
            </w:r>
            <w:bookmarkEnd w:id="0"/>
          </w:p>
        </w:tc>
      </w:tr>
      <w:tr w14:paraId="7BD4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706B2E35">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4F54CBD6">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4BF6C51F">
            <w:pPr>
              <w:keepNext w:val="0"/>
              <w:keepLines w:val="0"/>
              <w:pageBreakBefore w:val="0"/>
              <w:widowControl/>
              <w:kinsoku/>
              <w:wordWrap/>
              <w:overflowPunct/>
              <w:topLinePunct w:val="0"/>
              <w:autoSpaceDE/>
              <w:autoSpaceDN/>
              <w:bidi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着新能源汽车动力电池能量密度与集成度不断提高，高效散热、结构轻量化及低温预热需求日益突出。本项目以拓扑优化的多孔超材料散热结构为核心，结合3D打印与复合相变材料储热技术，探索不同结构对电池散热性能、温度均匀性及结构质量的影响，并利用相变材料实现热量储存与低温释放，形成兼顾高效散热、轻量化与辅助预热的动力电池热管理方案。</w:t>
            </w:r>
          </w:p>
          <w:p w14:paraId="031C9D8C">
            <w:pPr>
              <w:keepNext w:val="0"/>
              <w:keepLines w:val="0"/>
              <w:pageBreakBefore w:val="0"/>
              <w:widowControl/>
              <w:kinsoku/>
              <w:wordWrap/>
              <w:overflowPunct/>
              <w:topLinePunct w:val="0"/>
              <w:autoSpaceDE/>
              <w:autoSpaceDN/>
              <w:bidi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依托现有超材料结构设计及相变传热研究基础，由本科新生在导师指导下自主设计并搭建简易电池热管理实验模型，通过模拟电池发热及不同环境温度，测试不同散热结构下的温度变化、散热效果及相变材料储放热特性，探索结构优化与相变储热技术的协同应用。在此过程中，培养学生在工程设计、热管理、实验测试及产品创新等方面的实践能力。</w:t>
            </w:r>
          </w:p>
        </w:tc>
      </w:tr>
      <w:tr w14:paraId="6C0B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4A9D9B6F">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vAlign w:val="center"/>
          </w:tcPr>
          <w:p w14:paraId="6DA1C7B0">
            <w:pPr>
              <w:keepNext w:val="0"/>
              <w:keepLines w:val="0"/>
              <w:pageBreakBefore w:val="0"/>
              <w:widowControl/>
              <w:kinsoku/>
              <w:wordWrap/>
              <w:overflowPunct/>
              <w:topLinePunct w:val="0"/>
              <w:autoSpaceDE/>
              <w:autoSpaceDN/>
              <w:bidi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实物类成果：基于超材料散热结构与复合相变材料的新能源汽车动力电池热管理演示模型1套。</w:t>
            </w:r>
          </w:p>
          <w:p w14:paraId="1B60CFA9">
            <w:pPr>
              <w:keepNext w:val="0"/>
              <w:keepLines w:val="0"/>
              <w:pageBreakBefore w:val="0"/>
              <w:widowControl/>
              <w:kinsoku/>
              <w:wordWrap/>
              <w:overflowPunct/>
              <w:topLinePunct w:val="0"/>
              <w:autoSpaceDE/>
              <w:autoSpaceDN/>
              <w:bidi w:val="0"/>
              <w:spacing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报告类成果：新能源汽车动力电池轻量化散热与相变储放热实验研究及创新设计报告1份。</w:t>
            </w:r>
          </w:p>
        </w:tc>
      </w:tr>
      <w:tr w14:paraId="5E54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5DBE60B2">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640D6BFF">
            <w:pPr>
              <w:keepNext w:val="0"/>
              <w:keepLines w:val="0"/>
              <w:pageBreakBefore w:val="0"/>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71F4FB29">
            <w:pPr>
              <w:keepNext w:val="0"/>
              <w:keepLines w:val="0"/>
              <w:pageBreakBefore w:val="0"/>
              <w:widowControl/>
              <w:kinsoku/>
              <w:wordWrap/>
              <w:overflowPunct/>
              <w:topLinePunct w:val="0"/>
              <w:autoSpaceDE/>
              <w:autoSpaceDN/>
              <w:bidi w:val="0"/>
              <w:spacing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2-3名</w:t>
            </w:r>
          </w:p>
        </w:tc>
      </w:tr>
    </w:tbl>
    <w:p w14:paraId="7221C5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Yu Mincho">
    <w:altName w:val="KswHannyaotamesi"/>
    <w:panose1 w:val="02020400000000000000"/>
    <w:charset w:val="80"/>
    <w:family w:val="roman"/>
    <w:pitch w:val="default"/>
    <w:sig w:usb0="00000000" w:usb1="00000000" w:usb2="00000012" w:usb3="00000000" w:csb0="0002009F" w:csb1="00000000"/>
  </w:font>
  <w:font w:name="KswHannyaotamesi">
    <w:panose1 w:val="02000609000000000000"/>
    <w:charset w:val="80"/>
    <w:family w:val="auto"/>
    <w:pitch w:val="default"/>
    <w:sig w:usb0="A00002BF" w:usb1="68C7FCFB" w:usb2="00000010"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jM1NjYytjA1NzGxMDVS0lEKTi0uzszPAykwrAUA0Xtq9CwAAAA="/>
  </w:docVars>
  <w:rsids>
    <w:rsidRoot w:val="28035B5D"/>
    <w:rsid w:val="00021CCF"/>
    <w:rsid w:val="001C5355"/>
    <w:rsid w:val="002E4BDF"/>
    <w:rsid w:val="00360C58"/>
    <w:rsid w:val="004123D9"/>
    <w:rsid w:val="004726F2"/>
    <w:rsid w:val="004F66F8"/>
    <w:rsid w:val="00764DF0"/>
    <w:rsid w:val="00831F29"/>
    <w:rsid w:val="00A402D4"/>
    <w:rsid w:val="00B357FF"/>
    <w:rsid w:val="00BD4066"/>
    <w:rsid w:val="00C02018"/>
    <w:rsid w:val="00CA51DD"/>
    <w:rsid w:val="00CE6A6A"/>
    <w:rsid w:val="00E254D6"/>
    <w:rsid w:val="00E77E0B"/>
    <w:rsid w:val="00E83510"/>
    <w:rsid w:val="00E853F4"/>
    <w:rsid w:val="00ED4268"/>
    <w:rsid w:val="00FE7E28"/>
    <w:rsid w:val="15B56E2A"/>
    <w:rsid w:val="28035B5D"/>
    <w:rsid w:val="698C0333"/>
    <w:rsid w:val="6A3F4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styleId="8">
    <w:name w:val="List Paragraph"/>
    <w:basedOn w:val="1"/>
    <w:unhideWhenUsed/>
    <w:uiPriority w:val="99"/>
    <w:pPr>
      <w:ind w:firstLine="420" w:firstLineChars="200"/>
    </w:pPr>
  </w:style>
  <w:style w:type="character" w:customStyle="1" w:styleId="9">
    <w:name w:val="页眉 字符"/>
    <w:basedOn w:val="6"/>
    <w:link w:val="3"/>
    <w:qFormat/>
    <w:uiPriority w:val="0"/>
    <w:rPr>
      <w:kern w:val="2"/>
      <w:sz w:val="18"/>
      <w:szCs w:val="18"/>
    </w:rPr>
  </w:style>
  <w:style w:type="character" w:customStyle="1" w:styleId="10">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979</Words>
  <Characters>1026</Characters>
  <Lines>7</Lines>
  <Paragraphs>2</Paragraphs>
  <TotalTime>3</TotalTime>
  <ScaleCrop>false</ScaleCrop>
  <LinksUpToDate>false</LinksUpToDate>
  <CharactersWithSpaces>1031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2026-10-15T10:15:00Z</dcterms:created>
  <dc:creator>跟我走吧</dc:creator>
  <cp:lastModifiedBy>赵一铭</cp:lastModifiedBy>
  <dcterms:modified xsi:type="dcterms:W3CDTF">2026-10-15T10:32:05Z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C0F6B4DFF299492B836C27D1BBA69A76_13</vt:lpwstr>
  </property>
  <property fmtid="{D5CDD505-2E9C-101B-9397-08002B2CF9AE}" pid="4" name="KSOTemplateDocerSaveRecord">
    <vt:lpwstr>eyJoZGlkIjoiZGMyYjkyYWQwYWRiZDEyYzBmYmViYTVjNGFhNTk5YjQiLCJ1c2VySWQiOiIyODA0Mzc5OTMifQ==</vt:lpwstr>
  </property>
</Properties>
</file>