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69ABA3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072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</w:p>
    <w:bookmarkEnd w:id="0"/>
    <w:tbl>
      <w:tblPr>
        <w:tblStyle w:val="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2502"/>
        <w:gridCol w:w="1775"/>
        <w:gridCol w:w="2569"/>
      </w:tblGrid>
      <w:tr w14:paraId="2F1C3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676" w:type="dxa"/>
            <w:vAlign w:val="center"/>
          </w:tcPr>
          <w:p w14:paraId="349BA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502" w:type="dxa"/>
            <w:vAlign w:val="center"/>
          </w:tcPr>
          <w:p w14:paraId="1A63E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王先锋</w:t>
            </w:r>
          </w:p>
        </w:tc>
        <w:tc>
          <w:tcPr>
            <w:tcW w:w="1775" w:type="dxa"/>
            <w:vAlign w:val="center"/>
          </w:tcPr>
          <w:p w14:paraId="7E9BF2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5305B9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13387663163</w:t>
            </w:r>
          </w:p>
        </w:tc>
      </w:tr>
      <w:tr w14:paraId="11E43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676" w:type="dxa"/>
            <w:vAlign w:val="center"/>
          </w:tcPr>
          <w:p w14:paraId="4D7626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502" w:type="dxa"/>
            <w:vAlign w:val="center"/>
          </w:tcPr>
          <w:p w14:paraId="57BA12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34E629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4CD0D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讲师</w:t>
            </w:r>
          </w:p>
        </w:tc>
      </w:tr>
      <w:tr w14:paraId="23936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676" w:type="dxa"/>
            <w:vAlign w:val="center"/>
          </w:tcPr>
          <w:p w14:paraId="24062F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502" w:type="dxa"/>
            <w:vAlign w:val="center"/>
          </w:tcPr>
          <w:p w14:paraId="02D9D3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xfwang91@whut.edu.cn</w:t>
            </w:r>
          </w:p>
        </w:tc>
        <w:tc>
          <w:tcPr>
            <w:tcW w:w="1775" w:type="dxa"/>
            <w:vAlign w:val="center"/>
          </w:tcPr>
          <w:p w14:paraId="28BC38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vAlign w:val="center"/>
          </w:tcPr>
          <w:p w14:paraId="4923F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东教403</w:t>
            </w:r>
          </w:p>
        </w:tc>
      </w:tr>
      <w:tr w14:paraId="732A4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676" w:type="dxa"/>
            <w:vAlign w:val="center"/>
          </w:tcPr>
          <w:p w14:paraId="124E3A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846" w:type="dxa"/>
            <w:gridSpan w:val="3"/>
            <w:vAlign w:val="center"/>
          </w:tcPr>
          <w:p w14:paraId="66273D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智能材料与结构、低空技术与工程</w:t>
            </w:r>
          </w:p>
        </w:tc>
      </w:tr>
      <w:tr w14:paraId="0B09A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522" w:type="dxa"/>
            <w:gridSpan w:val="4"/>
            <w:vAlign w:val="center"/>
          </w:tcPr>
          <w:p w14:paraId="35D98C72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172CD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676" w:type="dxa"/>
            <w:vAlign w:val="center"/>
          </w:tcPr>
          <w:p w14:paraId="3B8A8E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846" w:type="dxa"/>
            <w:gridSpan w:val="3"/>
            <w:vAlign w:val="center"/>
          </w:tcPr>
          <w:p w14:paraId="0250CA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  <w:t>智能风环境模拟与精准控制系统设计</w:t>
            </w:r>
          </w:p>
        </w:tc>
      </w:tr>
      <w:tr w14:paraId="5DCB7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676" w:type="dxa"/>
            <w:vAlign w:val="center"/>
          </w:tcPr>
          <w:p w14:paraId="55DF20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079C75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846" w:type="dxa"/>
            <w:gridSpan w:val="3"/>
            <w:vAlign w:val="center"/>
          </w:tcPr>
          <w:p w14:paraId="27A44C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背景与需求：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无人机、机器人等低空智能装备容易受到阵风、扰流等复杂气流影响，导致姿态波动、作业精度下降。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现有小型风环境测试设备通常存在工况调整方式单一、风速控制精度不足等问题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，难以满足智能无人系统性能验证需求。</w:t>
            </w:r>
          </w:p>
          <w:p w14:paraId="54AB61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研究内容：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围绕智能风环境构建需求，开展风墙结构设计、制造加工及控制系统开发。通过模块化风场生成装置，实现风环境运行流程的程序化控制；结合风速传感器、控制器和调节执行机构，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建立风速反馈控制系统，实现目标风速实时检测与精准调节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。</w:t>
            </w:r>
          </w:p>
          <w:p w14:paraId="57B402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任务与应用：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完成智能风环境模拟装置搭建，开展不同工况下风速控制和稳定性实验，获取风速变化及控制响应数据，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形成可用于无人机抗风性能测试的实验平台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。</w:t>
            </w:r>
          </w:p>
        </w:tc>
      </w:tr>
      <w:tr w14:paraId="5970D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676" w:type="dxa"/>
            <w:vAlign w:val="center"/>
          </w:tcPr>
          <w:p w14:paraId="120117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846" w:type="dxa"/>
            <w:gridSpan w:val="3"/>
          </w:tcPr>
          <w:p w14:paraId="76976E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1）智能风环境模拟实验装置；2）风速实时检测与反馈控制系统；3）无人机抗风性能测试平台及实验数据。</w:t>
            </w:r>
          </w:p>
        </w:tc>
      </w:tr>
      <w:tr w14:paraId="00C08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676" w:type="dxa"/>
            <w:vAlign w:val="center"/>
          </w:tcPr>
          <w:p w14:paraId="7374DA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113FFC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846" w:type="dxa"/>
            <w:gridSpan w:val="3"/>
            <w:vAlign w:val="center"/>
          </w:tcPr>
          <w:p w14:paraId="7E405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2-3人</w:t>
            </w:r>
          </w:p>
        </w:tc>
      </w:tr>
    </w:tbl>
    <w:p w14:paraId="760EE8FF">
      <w:pPr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2132FC"/>
    <w:rsid w:val="00874D36"/>
    <w:rsid w:val="008A15DB"/>
    <w:rsid w:val="0093484D"/>
    <w:rsid w:val="00EB5D7B"/>
    <w:rsid w:val="17AB6552"/>
    <w:rsid w:val="19A03A86"/>
    <w:rsid w:val="222C3224"/>
    <w:rsid w:val="401408C7"/>
    <w:rsid w:val="49357497"/>
    <w:rsid w:val="4C2132FC"/>
    <w:rsid w:val="4EE23C1E"/>
    <w:rsid w:val="51E469FF"/>
    <w:rsid w:val="7302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3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页眉 字符"/>
    <w:basedOn w:val="10"/>
    <w:link w:val="6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10"/>
    <w:link w:val="5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455</Words>
  <Characters>493</Characters>
  <Lines>3</Lines>
  <Paragraphs>1</Paragraphs>
  <TotalTime>56</TotalTime>
  <ScaleCrop>false</ScaleCrop>
  <LinksUpToDate>false</LinksUpToDate>
  <CharactersWithSpaces>493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2026-10-14T07:07:00Z</dcterms:created>
  <dc:creator>一方</dc:creator>
  <cp:lastModifiedBy>赵一铭</cp:lastModifiedBy>
  <dcterms:modified xsi:type="dcterms:W3CDTF">2026-10-16T01:11:24Z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650AD9520AA64BE18F5EBDFC8F4B77A0_11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