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7D11D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087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586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662E0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00C7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郭建</w:t>
            </w:r>
          </w:p>
        </w:tc>
        <w:tc>
          <w:tcPr>
            <w:tcW w:w="1775" w:type="dxa"/>
            <w:vAlign w:val="center"/>
          </w:tcPr>
          <w:p w14:paraId="48B2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49F7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17092613873</w:t>
            </w:r>
          </w:p>
        </w:tc>
      </w:tr>
      <w:tr w14:paraId="18CBE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A774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0E44B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7D3D2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2DE08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536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2368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12E7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gjwh@whut.edu.cn</w:t>
            </w:r>
          </w:p>
        </w:tc>
        <w:tc>
          <w:tcPr>
            <w:tcW w:w="1775" w:type="dxa"/>
            <w:vAlign w:val="center"/>
          </w:tcPr>
          <w:p w14:paraId="4DB26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500B1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西院珞樱楼208</w:t>
            </w:r>
          </w:p>
        </w:tc>
      </w:tr>
      <w:tr w14:paraId="7D31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1844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1B894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声环境；声疗愈；噪声与环境保护</w:t>
            </w:r>
          </w:p>
        </w:tc>
      </w:tr>
      <w:tr w14:paraId="396C7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605509F9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5828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0B9F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4A8B2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东湖临湖绿道声感知调查</w:t>
            </w:r>
          </w:p>
        </w:tc>
      </w:tr>
      <w:tr w14:paraId="4857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4DBF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554C9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75D6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城市滨水绿道声环境质量评价与优化需求，以东湖临湖绿道为研究对象开展声感知调查。本科生主要承担文献调研、实地踏勘、监测布点、声环境数据监测与主观问卷发放等基础工作，采集绿道沿线客观声级数据，采用声漫步（Soundwalk）与语义差异法获取行人对声环境的感知评价，分析声源构成、声级分布与主观满意度之间的关系，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别愉悦声与烦恼声要素。课题建立东湖临湖绿道声环境感知数据库并撰写研究报告，为绿道声景优化设计与管理提供数据支撑，同时培养本科生现场调查、基本的数据处理与结果分析能力。</w:t>
            </w:r>
          </w:p>
        </w:tc>
      </w:tr>
      <w:tr w14:paraId="67276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673DE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2A85B96D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整理形成东湖临湖绿道声环境客观监测数据与主观感知问卷数据集；②完成声环境感知评价分析报告，包含声源构成、声级分布与满意度分析结果。</w:t>
            </w:r>
          </w:p>
        </w:tc>
      </w:tr>
      <w:tr w14:paraId="51A7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6DA3C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3F8CB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15900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3名</w:t>
            </w:r>
          </w:p>
        </w:tc>
      </w:tr>
    </w:tbl>
    <w:p w14:paraId="3071A463"/>
    <w:p w14:paraId="080E510B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75F58"/>
    <w:multiLevelType w:val="multilevel"/>
    <w:tmpl w:val="0A075F58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06B31"/>
    <w:rsid w:val="0002586F"/>
    <w:rsid w:val="00050B08"/>
    <w:rsid w:val="000600B3"/>
    <w:rsid w:val="000879C9"/>
    <w:rsid w:val="000F11BF"/>
    <w:rsid w:val="000F66A7"/>
    <w:rsid w:val="00127300"/>
    <w:rsid w:val="00197F31"/>
    <w:rsid w:val="001D0B05"/>
    <w:rsid w:val="001E4A80"/>
    <w:rsid w:val="00214ED1"/>
    <w:rsid w:val="002C24CF"/>
    <w:rsid w:val="00337315"/>
    <w:rsid w:val="003A1BF0"/>
    <w:rsid w:val="00422C92"/>
    <w:rsid w:val="004C635E"/>
    <w:rsid w:val="00572926"/>
    <w:rsid w:val="005C3FDB"/>
    <w:rsid w:val="006652D4"/>
    <w:rsid w:val="0071408C"/>
    <w:rsid w:val="007964D5"/>
    <w:rsid w:val="007A544E"/>
    <w:rsid w:val="007D4D66"/>
    <w:rsid w:val="007E35F5"/>
    <w:rsid w:val="007E434D"/>
    <w:rsid w:val="00851B6F"/>
    <w:rsid w:val="008D0BE3"/>
    <w:rsid w:val="008F683F"/>
    <w:rsid w:val="00972E38"/>
    <w:rsid w:val="009C06FF"/>
    <w:rsid w:val="00B417CE"/>
    <w:rsid w:val="00C50AF5"/>
    <w:rsid w:val="00CA4412"/>
    <w:rsid w:val="00CB65C7"/>
    <w:rsid w:val="00CD4B68"/>
    <w:rsid w:val="00CD5DA1"/>
    <w:rsid w:val="00CF2999"/>
    <w:rsid w:val="00D64A84"/>
    <w:rsid w:val="00D929EC"/>
    <w:rsid w:val="00E927A7"/>
    <w:rsid w:val="00EC0F44"/>
    <w:rsid w:val="00F30F61"/>
    <w:rsid w:val="00FC7E1A"/>
    <w:rsid w:val="0EDC63A9"/>
    <w:rsid w:val="1A251598"/>
    <w:rsid w:val="1AC30F08"/>
    <w:rsid w:val="25BD776E"/>
    <w:rsid w:val="28035B5D"/>
    <w:rsid w:val="2DFB549D"/>
    <w:rsid w:val="33B95A18"/>
    <w:rsid w:val="361912DF"/>
    <w:rsid w:val="38474B1A"/>
    <w:rsid w:val="4046133B"/>
    <w:rsid w:val="47DB5CF2"/>
    <w:rsid w:val="688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451</Characters>
  <Lines>25</Lines>
  <Paragraphs>27</Paragraphs>
  <TotalTime>5</TotalTime>
  <ScaleCrop>false</ScaleCrop>
  <LinksUpToDate>false</LinksUpToDate>
  <CharactersWithSpaces>451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2026-10-16T04:43:00Z</dcterms:created>
  <dc:creator>跟我走吧</dc:creator>
  <cp:lastModifiedBy>赵一铭</cp:lastModifiedBy>
  <dcterms:modified xsi:type="dcterms:W3CDTF">2026-10-16T06:13:09Z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