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12097DB8"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26679E">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3FE654CF" w14:textId="67431E00" w:rsidR="00402070" w:rsidRDefault="00713D36" w:rsidP="00402070">
          <w:pPr>
            <w:keepNext/>
            <w:keepLines/>
            <w:widowControl/>
            <w:spacing w:before="360" w:after="360" w:line="400" w:lineRule="exact"/>
            <w:jc w:val="left"/>
            <w:rPr>
              <w:rFonts w:ascii="Calibri" w:eastAsia="宋体" w:hAnsi="Calibri" w:cs="Times New Roman"/>
              <w:b/>
              <w:bCs/>
              <w:lang w:val="zh-CN"/>
            </w:rPr>
          </w:pPr>
          <w:r w:rsidRPr="00713D36">
            <w:rPr>
              <w:rFonts w:ascii="Calibri" w:eastAsia="宋体" w:hAnsi="Calibri" w:cs="Times New Roman" w:hint="eastAsia"/>
              <w:b/>
              <w:bCs/>
              <w:lang w:val="zh-CN"/>
            </w:rPr>
            <w:t>非工程类硕士专业学位【案例分析报告】</w:t>
          </w:r>
        </w:p>
        <w:p w14:paraId="7135385E" w14:textId="63BA1AA6" w:rsidR="00402070" w:rsidRPr="006E4B54" w:rsidRDefault="00713D36" w:rsidP="00436B48">
          <w:pPr>
            <w:keepNext/>
            <w:keepLines/>
            <w:widowControl/>
            <w:spacing w:before="360" w:after="360" w:line="400" w:lineRule="exact"/>
            <w:jc w:val="left"/>
            <w:rPr>
              <w:rFonts w:ascii="Calibri" w:eastAsia="宋体" w:hAnsi="Calibri" w:cs="Times New Roman"/>
              <w:b/>
              <w:bCs/>
              <w:sz w:val="24"/>
              <w:szCs w:val="24"/>
              <w:lang w:val="zh-CN"/>
            </w:rPr>
          </w:pPr>
          <w:r w:rsidRPr="00713D36">
            <w:rPr>
              <w:rFonts w:ascii="Calibri" w:eastAsia="宋体" w:hAnsi="Calibri" w:cs="Times New Roman" w:hint="eastAsia"/>
              <w:b/>
              <w:bCs/>
              <w:sz w:val="24"/>
              <w:szCs w:val="24"/>
              <w:lang w:val="zh-CN"/>
            </w:rPr>
            <w:t>药学硕士调研报告要求工作量饱满，总工作时间不少于一年。正文字数原则上应</w:t>
          </w:r>
          <w:r w:rsidRPr="00713D36">
            <w:rPr>
              <w:rFonts w:ascii="Calibri" w:eastAsia="宋体" w:hAnsi="Calibri" w:cs="Times New Roman" w:hint="eastAsia"/>
              <w:b/>
              <w:bCs/>
              <w:color w:val="FF0000"/>
              <w:sz w:val="24"/>
              <w:szCs w:val="24"/>
              <w:lang w:val="zh-CN"/>
            </w:rPr>
            <w:t>不少于</w:t>
          </w:r>
          <w:r w:rsidRPr="00713D36">
            <w:rPr>
              <w:rFonts w:ascii="Calibri" w:eastAsia="宋体" w:hAnsi="Calibri" w:cs="Times New Roman"/>
              <w:b/>
              <w:bCs/>
              <w:color w:val="FF0000"/>
              <w:sz w:val="24"/>
              <w:szCs w:val="24"/>
              <w:lang w:val="zh-CN"/>
            </w:rPr>
            <w:t>3</w:t>
          </w:r>
          <w:r w:rsidRPr="00713D36">
            <w:rPr>
              <w:rFonts w:ascii="Calibri" w:eastAsia="宋体" w:hAnsi="Calibri" w:cs="Times New Roman"/>
              <w:b/>
              <w:bCs/>
              <w:color w:val="FF0000"/>
              <w:sz w:val="24"/>
              <w:szCs w:val="24"/>
              <w:lang w:val="zh-CN"/>
            </w:rPr>
            <w:t>万字</w:t>
          </w:r>
          <w:r w:rsidRPr="00713D36">
            <w:rPr>
              <w:rFonts w:ascii="Calibri" w:eastAsia="宋体" w:hAnsi="Calibri" w:cs="Times New Roman"/>
              <w:b/>
              <w:bCs/>
              <w:sz w:val="24"/>
              <w:szCs w:val="24"/>
              <w:lang w:val="zh-CN"/>
            </w:rPr>
            <w:t>，主要包括：</w:t>
          </w:r>
          <w:r w:rsidRPr="00713D36">
            <w:rPr>
              <w:rFonts w:ascii="Calibri" w:eastAsia="宋体" w:hAnsi="Calibri" w:cs="Times New Roman" w:hint="eastAsia"/>
              <w:b/>
              <w:bCs/>
              <w:color w:val="FF0000"/>
              <w:sz w:val="24"/>
              <w:szCs w:val="24"/>
              <w:lang w:val="zh-CN"/>
            </w:rPr>
            <w:t>绪论、案例选择和描述、案例资料搜集和调研、案例分析、拟解决的初步解释框架或研究假设、研究结论、分析讨论与对策建议、参考文献</w:t>
          </w:r>
          <w:r w:rsidRPr="00713D36">
            <w:rPr>
              <w:rFonts w:ascii="Calibri" w:eastAsia="宋体" w:hAnsi="Calibri" w:cs="Times New Roman" w:hint="eastAsia"/>
              <w:b/>
              <w:bCs/>
              <w:sz w:val="24"/>
              <w:szCs w:val="24"/>
              <w:lang w:val="zh-CN"/>
            </w:rPr>
            <w:t>等。</w:t>
          </w:r>
        </w:p>
        <w:p w14:paraId="190B9A30" w14:textId="48FEBB18"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520122">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520122">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520122">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520122">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520122">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520122">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520122">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520122">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520122">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520122">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520122">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C60CF" w14:textId="77777777" w:rsidR="00520122" w:rsidRDefault="00520122">
      <w:r>
        <w:separator/>
      </w:r>
    </w:p>
  </w:endnote>
  <w:endnote w:type="continuationSeparator" w:id="0">
    <w:p w14:paraId="1B5C9A92" w14:textId="77777777" w:rsidR="00520122" w:rsidRDefault="00520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48476" w14:textId="77777777" w:rsidR="00520122" w:rsidRDefault="00520122">
      <w:r>
        <w:separator/>
      </w:r>
    </w:p>
  </w:footnote>
  <w:footnote w:type="continuationSeparator" w:id="0">
    <w:p w14:paraId="246CF20E" w14:textId="77777777" w:rsidR="00520122" w:rsidRDefault="00520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611"/>
    <w:rsid w:val="00133FEE"/>
    <w:rsid w:val="00141D01"/>
    <w:rsid w:val="001440DB"/>
    <w:rsid w:val="001951E7"/>
    <w:rsid w:val="001B7D71"/>
    <w:rsid w:val="00221EED"/>
    <w:rsid w:val="00236546"/>
    <w:rsid w:val="002509C8"/>
    <w:rsid w:val="0026679E"/>
    <w:rsid w:val="002724D1"/>
    <w:rsid w:val="002A1856"/>
    <w:rsid w:val="002F369E"/>
    <w:rsid w:val="003206B4"/>
    <w:rsid w:val="00333703"/>
    <w:rsid w:val="00350EA2"/>
    <w:rsid w:val="0035676C"/>
    <w:rsid w:val="003B04A8"/>
    <w:rsid w:val="003C0DD6"/>
    <w:rsid w:val="00402070"/>
    <w:rsid w:val="00433455"/>
    <w:rsid w:val="00436B48"/>
    <w:rsid w:val="00470DFF"/>
    <w:rsid w:val="00520122"/>
    <w:rsid w:val="00524A36"/>
    <w:rsid w:val="00576DC5"/>
    <w:rsid w:val="00587FE8"/>
    <w:rsid w:val="005A7437"/>
    <w:rsid w:val="005B1237"/>
    <w:rsid w:val="005F3753"/>
    <w:rsid w:val="0062419C"/>
    <w:rsid w:val="006424B2"/>
    <w:rsid w:val="0066620B"/>
    <w:rsid w:val="00667430"/>
    <w:rsid w:val="006824F8"/>
    <w:rsid w:val="006B5343"/>
    <w:rsid w:val="006C2CA3"/>
    <w:rsid w:val="006C67E3"/>
    <w:rsid w:val="006D153B"/>
    <w:rsid w:val="006F030E"/>
    <w:rsid w:val="006F7944"/>
    <w:rsid w:val="00700820"/>
    <w:rsid w:val="00713D36"/>
    <w:rsid w:val="00715698"/>
    <w:rsid w:val="0078021C"/>
    <w:rsid w:val="007B1C66"/>
    <w:rsid w:val="007C1802"/>
    <w:rsid w:val="007D12E4"/>
    <w:rsid w:val="00820D7B"/>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57B7E"/>
    <w:rsid w:val="00984499"/>
    <w:rsid w:val="009B7E67"/>
    <w:rsid w:val="009E3F3D"/>
    <w:rsid w:val="00A23CF0"/>
    <w:rsid w:val="00A24CC4"/>
    <w:rsid w:val="00A32C9C"/>
    <w:rsid w:val="00B04725"/>
    <w:rsid w:val="00B057D0"/>
    <w:rsid w:val="00B22C2C"/>
    <w:rsid w:val="00B27EAE"/>
    <w:rsid w:val="00B82613"/>
    <w:rsid w:val="00BB4BF9"/>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13</Pages>
  <Words>661</Words>
  <Characters>3774</Characters>
  <Application>Microsoft Office Word</Application>
  <DocSecurity>0</DocSecurity>
  <Lines>31</Lines>
  <Paragraphs>8</Paragraphs>
  <ScaleCrop>false</ScaleCrop>
  <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42</cp:revision>
  <dcterms:created xsi:type="dcterms:W3CDTF">2024-01-10T07:19:00Z</dcterms:created>
  <dcterms:modified xsi:type="dcterms:W3CDTF">2024-04-10T07:58:00Z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