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《武汉理工大学研究生学位论文评审管理办法》（校学位字〔</w:t>
      </w:r>
      <w:r>
        <w:t>2019 〕7</w:t>
      </w:r>
      <w:r>
        <w:rPr>
          <w:rFonts w:hint="eastAsia"/>
        </w:rPr>
        <w:t>号</w:t>
      </w:r>
      <w:r>
        <w:t xml:space="preserve"> ）</w:t>
      </w:r>
      <w:r>
        <w:rPr>
          <w:rFonts w:hint="eastAsia"/>
        </w:rPr>
        <w:t>、</w:t>
      </w:r>
    </w:p>
    <w:p>
      <w:pPr>
        <w:rPr>
          <w:rFonts w:hint="eastAsia"/>
        </w:rPr>
      </w:pPr>
      <w:r>
        <w:rPr>
          <w:rFonts w:hint="eastAsia"/>
        </w:rPr>
        <w:t>《武汉理工大学研究生学位论文质量抽检办法》（校研字〔</w:t>
      </w:r>
      <w:r>
        <w:t>2016 〕4</w:t>
      </w:r>
      <w:r>
        <w:rPr>
          <w:rFonts w:hint="eastAsia"/>
        </w:rPr>
        <w:t>号</w:t>
      </w:r>
      <w:r>
        <w:t>）</w:t>
      </w:r>
      <w:r>
        <w:rPr>
          <w:rFonts w:hint="eastAsia"/>
        </w:rPr>
        <w:t>、</w:t>
      </w:r>
    </w:p>
    <w:p>
      <w:pPr>
        <w:rPr>
          <w:rFonts w:hint="eastAsia"/>
        </w:rPr>
      </w:pPr>
      <w:r>
        <w:rPr>
          <w:rFonts w:hint="eastAsia"/>
        </w:rPr>
        <w:t>《武汉理工大学研究生学位论文复制比电子查重检测规则》（校研字〔</w:t>
      </w:r>
      <w:r>
        <w:t xml:space="preserve"> 〔2015 〕21 号）</w:t>
      </w:r>
      <w:r>
        <w:rPr>
          <w:rFonts w:hint="eastAsia"/>
        </w:rPr>
        <w:t>、</w:t>
      </w:r>
    </w:p>
    <w:p>
      <w:pPr>
        <w:rPr>
          <w:rFonts w:hint="eastAsia"/>
        </w:rPr>
      </w:pPr>
      <w:r>
        <w:rPr>
          <w:rFonts w:hint="eastAsia"/>
        </w:rPr>
        <w:t>《武汉理工大学博士学位论文预答辩实施办法》（校研字〔</w:t>
      </w:r>
      <w:r>
        <w:t>2019〕99 号</w:t>
      </w:r>
      <w:r>
        <w:rPr>
          <w:rFonts w:hint="eastAsia"/>
        </w:rPr>
        <w:t>）、</w:t>
      </w:r>
    </w:p>
    <w:p>
      <w:pPr>
        <w:rPr>
          <w:rFonts w:hint="eastAsia"/>
        </w:rPr>
      </w:pPr>
      <w:r>
        <w:rPr>
          <w:rFonts w:hint="eastAsia"/>
        </w:rPr>
        <w:t>《武汉理工大学研究生学位论文答辩管理办法》（校学位字〔</w:t>
      </w:r>
      <w:r>
        <w:t>2019〕6 号</w:t>
      </w:r>
      <w:r>
        <w:rPr>
          <w:rFonts w:hint="eastAsia"/>
        </w:rPr>
        <w:t>）、《</w:t>
      </w:r>
    </w:p>
    <w:p>
      <w:pPr>
        <w:rPr>
          <w:rFonts w:hint="eastAsia"/>
        </w:rPr>
      </w:pPr>
      <w:r>
        <w:rPr>
          <w:rFonts w:hint="eastAsia"/>
        </w:rPr>
        <w:t>武汉理工大学关于授予具有研究生毕业同等学力人员硕士、博士学位实施办法》（校研字〔</w:t>
      </w:r>
      <w:r>
        <w:t>2014 〕14 号）</w:t>
      </w:r>
      <w:r>
        <w:rPr>
          <w:rFonts w:hint="eastAsia"/>
        </w:rPr>
        <w:t>、</w:t>
      </w:r>
    </w:p>
    <w:p>
      <w:pPr>
        <w:rPr>
          <w:rFonts w:hint="eastAsia"/>
        </w:rPr>
      </w:pPr>
      <w:r>
        <w:rPr>
          <w:rFonts w:hint="eastAsia"/>
        </w:rPr>
        <w:t>《武汉理工大学关于在研究生学位授予工作中加强学术道德和学术规范建设的实施细则》（校学位字〔</w:t>
      </w:r>
      <w:r>
        <w:t>2011 〕1</w:t>
      </w:r>
      <w:r>
        <w:rPr>
          <w:rFonts w:hint="eastAsia"/>
        </w:rPr>
        <w:t>号</w:t>
      </w:r>
      <w:r>
        <w:t>）</w:t>
      </w:r>
      <w:r>
        <w:rPr>
          <w:rFonts w:hint="eastAsia"/>
        </w:rPr>
        <w:t>、</w:t>
      </w:r>
    </w:p>
    <w:p>
      <w:pPr>
        <w:rPr>
          <w:rFonts w:hint="eastAsia"/>
        </w:rPr>
      </w:pPr>
      <w:r>
        <w:rPr>
          <w:rFonts w:hint="eastAsia"/>
        </w:rPr>
        <w:t>《武汉理工大学来华留学生学位授予实施办法》（校研字〔</w:t>
      </w:r>
      <w:r>
        <w:t>2017 〕53号）</w:t>
      </w:r>
      <w:r>
        <w:rPr>
          <w:rFonts w:hint="eastAsia"/>
        </w:rPr>
        <w:t>、</w:t>
      </w:r>
    </w:p>
    <w:p>
      <w:pPr>
        <w:rPr>
          <w:rFonts w:hint="eastAsia"/>
        </w:rPr>
      </w:pPr>
      <w:r>
        <w:rPr>
          <w:rFonts w:hint="eastAsia"/>
        </w:rPr>
        <w:t>《校研字〔2020〕45号 关于印发《武汉理工大学申请博士、硕士学位学术成果规定（试行）》的通知》</w:t>
      </w:r>
    </w:p>
    <w:p>
      <w:pPr>
        <w:rPr>
          <w:rFonts w:hint="eastAsia"/>
        </w:rPr>
      </w:pPr>
      <w:r>
        <w:rPr>
          <w:rFonts w:hint="eastAsia"/>
        </w:rPr>
        <w:t>附件： 1.0813 建筑学、0833 城乡规划学学科（含专业学位）研究生申请学位学术成果明细（2020版）</w:t>
      </w:r>
    </w:p>
    <w:p>
      <w:pPr>
        <w:rPr>
          <w:rFonts w:hint="eastAsia" w:eastAsiaTheme="minorEastAsia"/>
          <w:lang w:eastAsia="zh-CN"/>
        </w:rPr>
      </w:pPr>
      <w:r>
        <w:rPr>
          <w:rFonts w:hint="eastAsia" w:eastAsiaTheme="minorEastAsia"/>
          <w:lang w:eastAsia="zh-CN"/>
        </w:rPr>
        <w:t>附件： 2.0814 土木工程学科（含专业学位）研究生申请学位学术成果明细（2020版）</w:t>
      </w:r>
    </w:p>
    <w:p>
      <w:r>
        <w:rPr>
          <w:rFonts w:hint="eastAsia"/>
        </w:rPr>
        <w:t>《武汉理工大学同等学力人员申请博士学位科研奖励认定规则》（校研字〔</w:t>
      </w:r>
      <w:r>
        <w:t xml:space="preserve"> 〔2015 〕22 号）</w:t>
      </w:r>
      <w:r>
        <w:rPr>
          <w:rFonts w:hint="eastAsia"/>
        </w:rPr>
        <w:t>、《武汉理工大学学位授予实施办法》（校研字〔</w:t>
      </w:r>
      <w:r>
        <w:t>2013 〕38</w:t>
      </w:r>
      <w:r>
        <w:rPr>
          <w:rFonts w:hint="eastAsia"/>
        </w:rPr>
        <w:t>号</w:t>
      </w:r>
      <w:r>
        <w:t>）、</w:t>
      </w:r>
    </w:p>
    <w:p>
      <w:pPr>
        <w:rPr>
          <w:rFonts w:hint="eastAsia"/>
        </w:rPr>
      </w:pPr>
      <w:r>
        <w:rPr>
          <w:rFonts w:hint="eastAsia"/>
        </w:rPr>
        <w:t>《武汉理工大学研究生涉密学位论文管理办法》（校党办字〔</w:t>
      </w:r>
      <w:r>
        <w:t>2015 〕9</w:t>
      </w:r>
      <w:r>
        <w:rPr>
          <w:rFonts w:hint="eastAsia"/>
        </w:rPr>
        <w:t>号</w:t>
      </w:r>
      <w:r>
        <w:t xml:space="preserve"> ）</w:t>
      </w:r>
      <w:r>
        <w:rPr>
          <w:rFonts w:hint="eastAsia"/>
        </w:rPr>
        <w:t>、</w:t>
      </w:r>
    </w:p>
    <w:p>
      <w:pPr>
        <w:rPr>
          <w:rFonts w:hint="eastAsia"/>
        </w:rPr>
      </w:pPr>
      <w:r>
        <w:rPr>
          <w:rFonts w:hint="eastAsia"/>
        </w:rPr>
        <w:t>《武汉理工大学研究生学位授予重点审核对象质量监控工作规范》（校研字</w:t>
      </w:r>
      <w:r>
        <w:t xml:space="preserve">〔2017 〕1 </w:t>
      </w:r>
      <w:r>
        <w:rPr>
          <w:rFonts w:hint="eastAsia"/>
        </w:rPr>
        <w:t>号</w:t>
      </w:r>
      <w:r>
        <w:t xml:space="preserve"> </w:t>
      </w:r>
      <w:r>
        <w:rPr>
          <w:rFonts w:hint="eastAsia"/>
        </w:rPr>
        <w:t>）、</w:t>
      </w:r>
    </w:p>
    <w:p>
      <w:r>
        <w:rPr>
          <w:rFonts w:hint="eastAsia"/>
        </w:rPr>
        <w:t>《武汉理工大学研究生优秀学位论文评选实施办法》（校研字〔</w:t>
      </w:r>
      <w:r>
        <w:t>2014 〕19</w:t>
      </w:r>
      <w:r>
        <w:rPr>
          <w:rFonts w:hint="eastAsia"/>
        </w:rPr>
        <w:t>号</w:t>
      </w:r>
      <w:r>
        <w:t>）</w:t>
      </w:r>
    </w:p>
    <w:p>
      <w:pPr>
        <w:rPr>
          <w:rFonts w:hint="eastAsia"/>
        </w:rPr>
      </w:pPr>
      <w:r>
        <w:rPr>
          <w:rFonts w:hint="eastAsia"/>
        </w:rPr>
        <w:t>武汉理工大学研</w:t>
      </w:r>
      <w:bookmarkStart w:id="0" w:name="_GoBack"/>
      <w:bookmarkEnd w:id="0"/>
      <w:r>
        <w:rPr>
          <w:rFonts w:hint="eastAsia"/>
        </w:rPr>
        <w:t>究生涉密学位论文管理办法（校党办字〔2015〕9号）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xYjQ0YTY0MmUyOWUxZmUyMGU0YTQ5NzU4NGZjY2MifQ=="/>
  </w:docVars>
  <w:rsids>
    <w:rsidRoot w:val="001308A8"/>
    <w:rsid w:val="001308A8"/>
    <w:rsid w:val="001775B8"/>
    <w:rsid w:val="00196582"/>
    <w:rsid w:val="007C06C9"/>
    <w:rsid w:val="008808D5"/>
    <w:rsid w:val="00886E91"/>
    <w:rsid w:val="00A70EBE"/>
    <w:rsid w:val="00E5042A"/>
    <w:rsid w:val="49744391"/>
    <w:rsid w:val="5D3B3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86</Words>
  <Characters>493</Characters>
  <Lines>4</Lines>
  <Paragraphs>1</Paragraphs>
  <TotalTime>21</TotalTime>
  <ScaleCrop>false</ScaleCrop>
  <LinksUpToDate>false</LinksUpToDate>
  <CharactersWithSpaces>578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2024-03-19T06:50:00Z</dcterms:created>
  <dc:creator>new</dc:creator>
  <cp:lastModifiedBy>无线电波</cp:lastModifiedBy>
  <dcterms:modified xsi:type="dcterms:W3CDTF">2024-03-19T07:55:50Z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14ABCE9AD11D467A88DB6F0BE2A18578_12</vt:lpwstr>
  </property>
</Properties>
</file>